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84" w:rsidRDefault="002E0484" w:rsidP="002E0484">
      <w:pPr>
        <w:spacing w:after="200" w:line="240" w:lineRule="auto"/>
      </w:pPr>
    </w:p>
    <w:p w:rsidR="002E0484" w:rsidRDefault="002E0484" w:rsidP="002E0484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Blackfish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0484" w:rsidRDefault="002E0484" w:rsidP="002E048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Due date: October 9, 2014 at the end of the hour</w:t>
      </w:r>
    </w:p>
    <w:p w:rsidR="002E0484" w:rsidRDefault="002E0484" w:rsidP="002E048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Worth: 50 points</w:t>
      </w:r>
    </w:p>
    <w:p w:rsidR="002E0484" w:rsidRDefault="002E0484" w:rsidP="002E0484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Requirements:</w:t>
      </w:r>
    </w:p>
    <w:p w:rsidR="002E0484" w:rsidRDefault="002E0484" w:rsidP="002E0484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1. 1 page essay, typed– WITH an argument</w:t>
      </w:r>
    </w:p>
    <w:p w:rsidR="002E0484" w:rsidRDefault="002E0484" w:rsidP="002E0484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2. You will only have two days to actually type this essay</w:t>
      </w:r>
    </w:p>
    <w:p w:rsidR="002E0484" w:rsidRDefault="002E0484" w:rsidP="002E0484">
      <w:pPr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>3. You will need to use evidence from the articles and/or documentary to support your ideas.</w:t>
      </w:r>
    </w:p>
    <w:p w:rsidR="002E0484" w:rsidRDefault="002E0484" w:rsidP="002E0484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4. You will be responding to one of the following questions/prompts:</w:t>
      </w:r>
    </w:p>
    <w:p w:rsidR="002E0484" w:rsidRDefault="002E0484" w:rsidP="002E0484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</w:rPr>
        <w:t xml:space="preserve">a. How does bias affect the information presented in </w:t>
      </w:r>
      <w:r>
        <w:rPr>
          <w:rFonts w:ascii="Times New Roman" w:eastAsia="Times New Roman" w:hAnsi="Times New Roman" w:cs="Times New Roman"/>
          <w:i/>
          <w:sz w:val="24"/>
        </w:rPr>
        <w:t>Blackfish</w:t>
      </w:r>
      <w:r>
        <w:rPr>
          <w:rFonts w:ascii="Times New Roman" w:eastAsia="Times New Roman" w:hAnsi="Times New Roman" w:cs="Times New Roman"/>
          <w:sz w:val="24"/>
        </w:rPr>
        <w:t>? How would it be different if SeaWorld had commented in the documentary rather than in an article apart from the documentary?</w:t>
      </w:r>
    </w:p>
    <w:p w:rsidR="002E0484" w:rsidRDefault="002E0484" w:rsidP="002E0484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</w:rPr>
        <w:t>b. Should we treat more intelligent animals, such as killer whales or dolphins, differently than other animals (say, those in a zoo)? Should wild animals be kept in captivity at all?</w:t>
      </w:r>
    </w:p>
    <w:p w:rsidR="002E0484" w:rsidRDefault="002E0484" w:rsidP="002E0484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</w:rPr>
        <w:t>c. Are SeaWorld visitors complicit (go along with what’s going on and therefore support what’s going on) in the abuse of the orcas? Explain.</w:t>
      </w:r>
    </w:p>
    <w:p w:rsidR="00602052" w:rsidRDefault="00602052">
      <w:bookmarkStart w:id="0" w:name="_GoBack"/>
      <w:bookmarkEnd w:id="0"/>
    </w:p>
    <w:sectPr w:rsidR="0060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00F"/>
    <w:multiLevelType w:val="multilevel"/>
    <w:tmpl w:val="E61658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E"/>
    <w:rsid w:val="002E0484"/>
    <w:rsid w:val="00602052"/>
    <w:rsid w:val="00B2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9E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59EE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2</cp:revision>
  <dcterms:created xsi:type="dcterms:W3CDTF">2014-09-30T20:30:00Z</dcterms:created>
  <dcterms:modified xsi:type="dcterms:W3CDTF">2014-09-30T20:30:00Z</dcterms:modified>
</cp:coreProperties>
</file>