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40"/>
          <w:rtl w:val="0"/>
        </w:rPr>
        <w:t xml:space="preserve">Mythology Research Project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DUE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b w:val="1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1st &amp; 5th hour: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November 11th at BEGINNING of hour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b w:val="1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2nd hour: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November 12th at BEGINNING of hour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Worth: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32 points (essay grade)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Assignment: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* You will be researching a particular character or story from a mythology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other than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Greek &amp; Roman mythology (e.g. Norse, African, Chinese, Celtic, etc)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* You will get time to work on this in class, but you may have to work on it outside of class if necessary.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* You will present your project to the class in a 2-3 minute presentation. You may only work with ONE other person, and IF you work with another person, your presentation must be 4-6 minutes long.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br w:type="textWrapping"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Project Options: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Prezi or PowerPoint presentation + works cited page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*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Movie + works cited page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br w:type="textWrapping"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Other Requirements: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* At least 3 sources with an MLA-style “Works Cited” page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*Your sources must be credible sources (e.g. NOT Wikipedia). Think back to our first unit.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* If you are gone on any of the scheduled work/research days that we have the week before presentations,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you are still expected to present on the presentation days.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* You must be respectful to other presenters. If you are not, it will be reflected in your grade.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br w:type="textWrapping"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Schedule: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10/29 (Wed)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10/30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10/31</w:t>
            </w:r>
          </w:p>
        </w:tc>
      </w:tr>
      <w:tr>
        <w:trPr>
          <w:trHeight w:val="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Assignment sheet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HS Lab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NO SCHOOL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NO SCHOOL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11/3 (Mon)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11/4 (Tues)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11/5 (Wed)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11/6 (Thurs)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11/7 (Fri)</w:t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HS Lab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HS Lab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HS Lab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1-3rd hour: CACC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5th hour: HS Lab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NO SCHOOL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11/10 (Mon)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11/11 (Tues)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11/12 (Wed)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11/13 (Thurs)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11/14 (Fri)</w:t>
            </w:r>
          </w:p>
        </w:tc>
      </w:tr>
      <w:tr>
        <w:trPr>
          <w:trHeight w:val="1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HS Lab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 &amp; 5: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PRESENTATIONS DUE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2: Assembly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2: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PRESENTATIONS DUE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PRESENTATIONS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PRESENTATIONS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Other videos if time</w:t>
            </w:r>
          </w:p>
        </w:tc>
      </w:tr>
    </w:tbl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Name: __________________________________________________ Hour: 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ab/>
        <w:tab/>
        <w:tab/>
        <w:tab/>
        <w:tab/>
        <w:t xml:space="preserve"> Scoring Guide</w:t>
        <w:tab/>
      </w:r>
    </w:p>
    <w:tbl>
      <w:tblPr>
        <w:tblStyle w:val="Table2"/>
        <w:bidiVisual w:val="0"/>
        <w:tblW w:w="8850.0" w:type="dxa"/>
        <w:jc w:val="left"/>
        <w:tblLayout w:type="fixed"/>
        <w:tblLook w:val="0600"/>
      </w:tblPr>
      <w:tblGrid>
        <w:gridCol w:w="1815"/>
        <w:gridCol w:w="1755"/>
        <w:gridCol w:w="1740"/>
        <w:gridCol w:w="1785"/>
        <w:gridCol w:w="1755"/>
        <w:tblGridChange w:id="0">
          <w:tblGrid>
            <w:gridCol w:w="1815"/>
            <w:gridCol w:w="1755"/>
            <w:gridCol w:w="1740"/>
            <w:gridCol w:w="1785"/>
            <w:gridCol w:w="175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Sources/Works Cited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-1 or no sources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-No attempt at MLA formatting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-2 sources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-MLA format is hardly noticeable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-3 sources, not necessarily all credible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-MLA format is not  perfect but is attempted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-3 credible sources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-MLA format works cited page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-Correct citations (if applicable)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Creativity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-No color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-Few images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-Old, recycled ideas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-Not visually pleasing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-Somewhat visually pleasing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-Some color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-Some creativity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-Attempt at visually pleasing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-Somewhat fresh ideas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-Attempt at creativity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-Colorful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-Visually pleasing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-Images as appropriate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-Fresh, new ideas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-Meaning obscured because of mechanical, grammar, or sentence errors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-3 or more misspelled or incorrectly used words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-A few mechanical or grammar errors that obscure meaning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-2 misspelled or incorrectly used words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-Some run-ons/fragments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-Some mechanical and grammar errors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-1 misspelled word or incorrectly used word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-Few run-on/fragments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-Few, if any, mechanical and grammar errors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-No spelling errors or words used incorrectly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-Flows smoothly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Information &amp; Research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-Information  conflicts with other information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-Not based on reliable information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-Somewhat research-based information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-Somewhat supports ideas and/or project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-Mostly supports ideas and/or project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-Mostly research-based and reliable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-Information is reliable and research-based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-Information supports ideas and/or project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Clarity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-Information not clear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-Ideas not clear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-Purpose not clear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-Information somewhat clear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-Ideas somewhat clear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-Purpose somewhat clear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-Information mostly clear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-Ideas mostly clear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-Purpose mostly clear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-Information is clear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-Ideas clear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-Purpose clear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Presentation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-Not understandable or clear presentation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-No awareness of audience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-Misses important points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-Less than 1 min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-Many issues with presentation of ideas and/or audience awareness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-Most information is presented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-1:00-1:29 minutes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-Some issues with presentation of ideas and/or audience awareness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-Main ideas/information presented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-1:30-1:59 minutes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-Almost flawless presentation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-Main ideas/information presented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-Awareness of audience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-2-3 minutes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Use of Time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-Does not use class time wisely or efficiently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-Often off-task or disrupting others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-Somewhat utilizes class time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-Mostly does not disrupt others’ learning or work time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-Utilizes most of class time to work on project and work efficiently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-Does not disrupt others’ learning or work time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-Uses class time wisely and efficiently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-Uses class time for this project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-Works cooperatively (if appropriate)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Respect to Others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-Talks sometimes to others during presentation and/or is not respectful to presenter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-May comment once or twice to another person but is mostly respectful to the presenter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-Listens respectfully to the presenter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-Actively listens appropriately and respectfully to the presenter</w:t>
            </w:r>
          </w:p>
        </w:tc>
      </w:tr>
    </w:tbl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60"/>
          <w:rtl w:val="0"/>
        </w:rPr>
        <w:t xml:space="preserve">_____ / 32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Mythology Final Project Assignment.docx</dc:title>
</cp:coreProperties>
</file>